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0427" w14:textId="77777777" w:rsidR="00417FCA" w:rsidRPr="00401D53" w:rsidRDefault="00417FCA" w:rsidP="00417FCA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s-EC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11FB368F" wp14:editId="6D68BA41">
            <wp:simplePos x="0" y="0"/>
            <wp:positionH relativeFrom="column">
              <wp:posOffset>4331970</wp:posOffset>
            </wp:positionH>
            <wp:positionV relativeFrom="paragraph">
              <wp:posOffset>-192405</wp:posOffset>
            </wp:positionV>
            <wp:extent cx="1530985" cy="5238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8281B" w14:textId="77777777" w:rsidR="00417FCA" w:rsidRPr="00401D53" w:rsidRDefault="00417FCA" w:rsidP="00417F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E768C7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AB7361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764F52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44BD">
        <w:rPr>
          <w:rFonts w:ascii="Times New Roman" w:hAnsi="Times New Roman"/>
          <w:bCs/>
          <w:sz w:val="24"/>
          <w:szCs w:val="24"/>
        </w:rPr>
        <w:t>Urcuquí,  a         de                     de 202</w:t>
      </w:r>
      <w:r>
        <w:rPr>
          <w:rFonts w:ascii="Times New Roman" w:hAnsi="Times New Roman"/>
          <w:bCs/>
          <w:sz w:val="24"/>
          <w:szCs w:val="24"/>
        </w:rPr>
        <w:t>2</w:t>
      </w:r>
    </w:p>
    <w:p w14:paraId="5FCDB2A9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BEE3C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FF62C5" w14:textId="5CBB8092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44BD">
        <w:rPr>
          <w:rFonts w:ascii="Times New Roman" w:hAnsi="Times New Roman"/>
          <w:bCs/>
          <w:sz w:val="24"/>
          <w:szCs w:val="24"/>
        </w:rPr>
        <w:t>Señor</w:t>
      </w:r>
    </w:p>
    <w:p w14:paraId="487CD37E" w14:textId="7D2D1504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D53">
        <w:rPr>
          <w:rFonts w:ascii="Times New Roman" w:hAnsi="Times New Roman"/>
          <w:b/>
          <w:bCs/>
          <w:sz w:val="24"/>
          <w:szCs w:val="24"/>
        </w:rPr>
        <w:t>President</w:t>
      </w:r>
      <w:r w:rsidR="00983ECD">
        <w:rPr>
          <w:rFonts w:ascii="Times New Roman" w:hAnsi="Times New Roman"/>
          <w:b/>
          <w:bCs/>
          <w:sz w:val="24"/>
          <w:szCs w:val="24"/>
        </w:rPr>
        <w:t>e</w:t>
      </w:r>
      <w:r w:rsidRPr="00401D53">
        <w:rPr>
          <w:rFonts w:ascii="Times New Roman" w:hAnsi="Times New Roman"/>
          <w:b/>
          <w:bCs/>
          <w:sz w:val="24"/>
          <w:szCs w:val="24"/>
        </w:rPr>
        <w:t xml:space="preserve"> de la Junta Electoral</w:t>
      </w:r>
    </w:p>
    <w:p w14:paraId="77CA5DE4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D53">
        <w:rPr>
          <w:rFonts w:ascii="Times New Roman" w:hAnsi="Times New Roman"/>
          <w:b/>
          <w:bCs/>
          <w:sz w:val="24"/>
          <w:szCs w:val="24"/>
        </w:rPr>
        <w:t>UNIVERSIDAD DE INVESTIGACIÓN DE TECNOLOGÍA EXPERIMENTAL YACHAY</w:t>
      </w:r>
    </w:p>
    <w:p w14:paraId="2980DADB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D53">
        <w:rPr>
          <w:rFonts w:ascii="Times New Roman" w:hAnsi="Times New Roman"/>
          <w:b/>
          <w:bCs/>
          <w:sz w:val="24"/>
          <w:szCs w:val="24"/>
        </w:rPr>
        <w:t>Presente.-</w:t>
      </w:r>
    </w:p>
    <w:p w14:paraId="4F58D41B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CDF3C4" w14:textId="77777777" w:rsidR="00417FCA" w:rsidRPr="00401D53" w:rsidRDefault="00417FCA" w:rsidP="00417FCA">
      <w:pPr>
        <w:shd w:val="clear" w:color="auto" w:fill="FFFFFF"/>
        <w:tabs>
          <w:tab w:val="left" w:pos="48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010D6586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1D53">
        <w:rPr>
          <w:rFonts w:ascii="Times New Roman" w:hAnsi="Times New Roman"/>
          <w:b/>
          <w:bCs/>
          <w:sz w:val="24"/>
          <w:szCs w:val="24"/>
        </w:rPr>
        <w:t>De mi consideración:</w:t>
      </w:r>
    </w:p>
    <w:p w14:paraId="79FC6572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CCC737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0377A6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120002" w14:textId="7FED4FAE" w:rsidR="00417FCA" w:rsidRPr="00401D53" w:rsidRDefault="00417FCA" w:rsidP="0041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 calidad de</w:t>
      </w:r>
      <w:r w:rsidRPr="00401D53">
        <w:rPr>
          <w:rFonts w:ascii="Times New Roman" w:hAnsi="Times New Roman"/>
          <w:sz w:val="24"/>
          <w:szCs w:val="24"/>
        </w:rPr>
        <w:t xml:space="preserve"> Jefe</w:t>
      </w:r>
      <w:r>
        <w:rPr>
          <w:rFonts w:ascii="Times New Roman" w:hAnsi="Times New Roman"/>
          <w:sz w:val="24"/>
          <w:szCs w:val="24"/>
        </w:rPr>
        <w:t>/a</w:t>
      </w:r>
      <w:r w:rsidRPr="00401D53">
        <w:rPr>
          <w:rFonts w:ascii="Times New Roman" w:hAnsi="Times New Roman"/>
          <w:sz w:val="24"/>
          <w:szCs w:val="24"/>
        </w:rPr>
        <w:t xml:space="preserve"> de Campaña o Director Proponente o Candidato/a</w:t>
      </w:r>
      <w:r w:rsidRPr="00401D53">
        <w:rPr>
          <w:rFonts w:ascii="Times New Roman" w:hAnsi="Times New Roman"/>
          <w:bCs/>
          <w:sz w:val="24"/>
          <w:szCs w:val="24"/>
        </w:rPr>
        <w:t xml:space="preserve"> del movimiento………………….. y en cumplimiento de lo dispuesto en el artículo 55  del </w:t>
      </w:r>
      <w:r w:rsidRPr="00401D53">
        <w:rPr>
          <w:rFonts w:ascii="Times New Roman" w:hAnsi="Times New Roman"/>
          <w:sz w:val="24"/>
          <w:szCs w:val="24"/>
        </w:rPr>
        <w:t>REGLAMENTO DE ELECCIONES PARA RECTOR, VICERRECTOR ACADÉMICO/CANCILLER, REPRESENTANTES AL CONSEJO SUPERIOR UNIVERSITARIO; DELEGADOS A LA ASAMBLEA DEL SISTEMA DE EDUCACIÓN SUPERIOR Y REFERENDO DE LA UNIVERSIDAD DE INVESTIGACIÓN DE TECNOLOGÍA EXPERIMENTAL YACHAY</w:t>
      </w:r>
      <w:r w:rsidR="00AB0AAD">
        <w:rPr>
          <w:rFonts w:ascii="Times New Roman" w:hAnsi="Times New Roman"/>
          <w:sz w:val="24"/>
          <w:szCs w:val="24"/>
        </w:rPr>
        <w:t>(emitido el 13 de noviembre de 2020)</w:t>
      </w:r>
      <w:r w:rsidRPr="00401D53">
        <w:rPr>
          <w:rFonts w:ascii="Times New Roman" w:hAnsi="Times New Roman"/>
          <w:sz w:val="24"/>
          <w:szCs w:val="24"/>
        </w:rPr>
        <w:t xml:space="preserve">, presento las candidaturas para </w:t>
      </w:r>
      <w:r>
        <w:rPr>
          <w:rFonts w:ascii="Times New Roman" w:hAnsi="Times New Roman"/>
          <w:sz w:val="24"/>
          <w:szCs w:val="24"/>
        </w:rPr>
        <w:t>la dignidad de Rector/a y Vicerrector/a Académico</w:t>
      </w:r>
      <w:r w:rsidR="00AB0AAD">
        <w:rPr>
          <w:rFonts w:ascii="Times New Roman" w:hAnsi="Times New Roman"/>
          <w:sz w:val="24"/>
          <w:szCs w:val="24"/>
        </w:rPr>
        <w:t>.</w:t>
      </w:r>
    </w:p>
    <w:p w14:paraId="3A972B5D" w14:textId="77777777" w:rsidR="00417FCA" w:rsidRPr="00401D53" w:rsidRDefault="00417FCA" w:rsidP="0041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675212" w14:textId="77777777" w:rsidR="00417FCA" w:rsidRPr="00401D53" w:rsidRDefault="00417FCA" w:rsidP="0041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lista está</w:t>
      </w:r>
      <w:r w:rsidRPr="00401D53">
        <w:rPr>
          <w:rFonts w:ascii="Times New Roman" w:hAnsi="Times New Roman"/>
          <w:sz w:val="24"/>
          <w:szCs w:val="24"/>
        </w:rPr>
        <w:t xml:space="preserve"> integrada respetando la paridad de género, igualdad de oportunidades y equidad, conforme a l</w:t>
      </w:r>
      <w:r>
        <w:rPr>
          <w:rFonts w:ascii="Times New Roman" w:hAnsi="Times New Roman"/>
          <w:sz w:val="24"/>
          <w:szCs w:val="24"/>
        </w:rPr>
        <w:t>a Constitución de la República,</w:t>
      </w:r>
      <w:r w:rsidRPr="00401D53">
        <w:rPr>
          <w:rFonts w:ascii="Times New Roman" w:hAnsi="Times New Roman"/>
          <w:sz w:val="24"/>
          <w:szCs w:val="24"/>
        </w:rPr>
        <w:t xml:space="preserve"> la Ley Orgánica de Educación Su</w:t>
      </w:r>
      <w:r>
        <w:rPr>
          <w:rFonts w:ascii="Times New Roman" w:hAnsi="Times New Roman"/>
          <w:sz w:val="24"/>
          <w:szCs w:val="24"/>
        </w:rPr>
        <w:t>perior, el Estatuto de la UITEY</w:t>
      </w:r>
      <w:r w:rsidRPr="00401D53">
        <w:rPr>
          <w:rFonts w:ascii="Times New Roman" w:hAnsi="Times New Roman"/>
          <w:sz w:val="24"/>
          <w:szCs w:val="24"/>
        </w:rPr>
        <w:t xml:space="preserve"> y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401D53">
        <w:rPr>
          <w:rFonts w:ascii="Times New Roman" w:hAnsi="Times New Roman"/>
          <w:sz w:val="24"/>
          <w:szCs w:val="24"/>
        </w:rPr>
        <w:t>Reglamento de Elecciones.</w:t>
      </w:r>
    </w:p>
    <w:p w14:paraId="1AC45ABA" w14:textId="77777777" w:rsidR="00417FCA" w:rsidRPr="00401D53" w:rsidRDefault="00417FCA" w:rsidP="0041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95168" w14:textId="77777777" w:rsidR="00417FCA" w:rsidRPr="00401D53" w:rsidRDefault="00417FCA" w:rsidP="0041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D53">
        <w:rPr>
          <w:rFonts w:ascii="Times New Roman" w:hAnsi="Times New Roman"/>
          <w:sz w:val="24"/>
          <w:szCs w:val="24"/>
        </w:rPr>
        <w:t>Por tal razón solicito su calificación e inscripción.</w:t>
      </w:r>
    </w:p>
    <w:p w14:paraId="2114F9B2" w14:textId="77777777" w:rsidR="00417FCA" w:rsidRPr="00401D53" w:rsidRDefault="00417FCA" w:rsidP="0041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BBDF55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D53">
        <w:rPr>
          <w:rFonts w:ascii="Times New Roman" w:hAnsi="Times New Roman"/>
          <w:sz w:val="24"/>
          <w:szCs w:val="24"/>
        </w:rPr>
        <w:t>Anexo la aceptación de los correspondientes candidatos y los requisitos establecidos en el Reglamento de Elecciones</w:t>
      </w:r>
    </w:p>
    <w:p w14:paraId="0E73862A" w14:textId="77777777" w:rsidR="00417FCA" w:rsidRPr="00401D53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EBB46" w14:textId="77777777" w:rsidR="00417FCA" w:rsidRPr="00401D53" w:rsidRDefault="00417FCA" w:rsidP="00417F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01D53">
        <w:rPr>
          <w:rFonts w:ascii="Times New Roman" w:hAnsi="Times New Roman"/>
          <w:bCs/>
          <w:sz w:val="24"/>
          <w:szCs w:val="24"/>
        </w:rPr>
        <w:t>Atentamente,</w:t>
      </w:r>
    </w:p>
    <w:p w14:paraId="619320E1" w14:textId="77777777" w:rsidR="00417FCA" w:rsidRPr="00401D53" w:rsidRDefault="00417FCA" w:rsidP="00417F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4613745" w14:textId="77777777" w:rsidR="00417FCA" w:rsidRPr="00401D53" w:rsidRDefault="00417FCA" w:rsidP="00417F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924E14" w14:textId="77777777" w:rsidR="00417FCA" w:rsidRPr="00401D53" w:rsidRDefault="00417FCA" w:rsidP="00417F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C9F9FC" w14:textId="77777777" w:rsidR="00417FCA" w:rsidRDefault="00417FCA" w:rsidP="00417F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D53">
        <w:rPr>
          <w:rFonts w:ascii="Times New Roman" w:hAnsi="Times New Roman"/>
          <w:sz w:val="24"/>
          <w:szCs w:val="24"/>
        </w:rPr>
        <w:t>f) Jefe de Campaña o Director Proponente/Candidato/a</w:t>
      </w:r>
    </w:p>
    <w:p w14:paraId="6A87EC2C" w14:textId="77777777" w:rsidR="00417FCA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7C3F17" w14:textId="77777777" w:rsidR="00417FCA" w:rsidRDefault="00417FCA" w:rsidP="00417F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8D5B7A" w14:textId="77777777" w:rsidR="00351988" w:rsidRDefault="00351988"/>
    <w:sectPr w:rsidR="00351988" w:rsidSect="003B7AFF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FCA"/>
    <w:rsid w:val="00351988"/>
    <w:rsid w:val="00417FCA"/>
    <w:rsid w:val="00983ECD"/>
    <w:rsid w:val="00A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C813"/>
  <w15:chartTrackingRefBased/>
  <w15:docId w15:val="{3A38D684-F18E-4E23-90DE-F8FA1CCA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F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Patricia Enríquez Cabascango</dc:creator>
  <cp:keywords/>
  <dc:description/>
  <cp:lastModifiedBy>VANESSA ESTEFANIA VASQUEZ BOLAÑOS</cp:lastModifiedBy>
  <cp:revision>3</cp:revision>
  <dcterms:created xsi:type="dcterms:W3CDTF">2022-07-19T21:16:00Z</dcterms:created>
  <dcterms:modified xsi:type="dcterms:W3CDTF">2022-10-24T19:59:00Z</dcterms:modified>
</cp:coreProperties>
</file>