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11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6091"/>
        <w:gridCol w:w="2403"/>
      </w:tblGrid>
      <w:tr w:rsidRPr="00820703" w:rsidR="00424BF2" w:rsidTr="00424BF2" w14:paraId="4494C482" w14:textId="77777777">
        <w:trPr>
          <w:trHeight w:val="401"/>
        </w:trPr>
        <w:sdt>
          <w:sdtPr>
            <w:rPr>
              <w:rFonts w:cstheme="minorHAnsi"/>
              <w:b/>
              <w:sz w:val="20"/>
              <w:szCs w:val="20"/>
            </w:rPr>
            <w:alias w:val="ESCUELAS A LA QUE PERTENECE LAS LÍNEAS"/>
            <w:tag w:val="ESCUELAS A LA QUE PERTENECE LAS LÍNEAS"/>
            <w:id w:val="526846198"/>
            <w:placeholder>
              <w:docPart w:val="BE7E34C14D2D48ADB875902EF97726F4"/>
            </w:placeholder>
            <w:comboBox>
              <w:listItem w:value="Elija un elemento."/>
              <w:listItem w:displayText="ESCUELA DE CIENCIAS BIOLÓGICAS E INGENIERÍA" w:value="ESCUELA DE CIENCIAS BIOLÓGICAS E INGENIERÍA"/>
              <w:listItem w:displayText="ESCUELA DE CIENCIAS QUÍMICAS E INGENIERÍA" w:value="ESCUELA DE CIENCIAS QUÍMICAS E INGENIERÍA"/>
              <w:listItem w:displayText="ESCUELA DE CIENCIAS DE LA TIERRA, ENERGÍA Y AMBIENTE" w:value="ESCUELA DE CIENCIAS DE LA TIERRA, ENERGÍA Y AMBIENTE"/>
              <w:listItem w:displayText="ESCUELA DE CIENCIAS MATEMÁTICAS Y COMPUTACIONALES" w:value="ESCUELA DE CIENCIAS MATEMÁTICAS Y COMPUTACIONALES"/>
              <w:listItem w:displayText="ESCUELA DE CIENCIAS AGROPECUARIAS Y AGROINDUSTRIALES" w:value="ESCUELA DE CIENCIAS AGROPECUARIAS Y AGROINDUSTRIALES"/>
              <w:listItem w:displayText="ESCUELA DE CIENCIAS FÍSICAS Y NANOTECNOLOGÍA" w:value="ESCUELA DE CIENCIAS FÍSICAS Y NANOTECNOLOGÍA"/>
              <w:listItem w:displayText="DIRECCIÓN DE IDIOMAS" w:value="DIRECCIÓN DE IDIOMAS"/>
            </w:comboBox>
          </w:sdtPr>
          <w:sdtEndPr/>
          <w:sdtContent>
            <w:tc>
              <w:tcPr>
                <w:tcW w:w="8494" w:type="dxa"/>
                <w:gridSpan w:val="2"/>
                <w:shd w:val="clear" w:color="auto" w:fill="D9E2F3" w:themeFill="accent1" w:themeFillTint="33"/>
                <w:vAlign w:val="center"/>
              </w:tcPr>
              <w:p w:rsidR="00424BF2" w:rsidP="00424BF2" w:rsidRDefault="00424BF2" w14:paraId="6E72C8F8" w14:textId="17492139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sz w:val="20"/>
                    <w:szCs w:val="20"/>
                  </w:rPr>
                  <w:t>ESCUELA</w:t>
                </w:r>
              </w:p>
            </w:tc>
          </w:sdtContent>
        </w:sdt>
      </w:tr>
      <w:tr w:rsidRPr="00820703" w:rsidR="00424BF2" w:rsidTr="00424BF2" w14:paraId="65717BAA" w14:textId="77777777">
        <w:trPr>
          <w:trHeight w:val="401"/>
        </w:trPr>
        <w:tc>
          <w:tcPr>
            <w:tcW w:w="6091" w:type="dxa"/>
            <w:shd w:val="clear" w:color="auto" w:fill="auto"/>
            <w:vAlign w:val="center"/>
          </w:tcPr>
          <w:p w:rsidR="00424BF2" w:rsidP="00424BF2" w:rsidRDefault="00424BF2" w14:paraId="1A439728" w14:textId="6311FCC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Existe cambios en las </w:t>
            </w:r>
            <w:proofErr w:type="spellStart"/>
            <w:r w:rsidR="00DC1C29">
              <w:rPr>
                <w:rFonts w:cstheme="minorHAnsi"/>
                <w:b/>
                <w:sz w:val="20"/>
                <w:szCs w:val="20"/>
              </w:rPr>
              <w:t>sub</w:t>
            </w:r>
            <w:r>
              <w:rPr>
                <w:rFonts w:cstheme="minorHAnsi"/>
                <w:b/>
                <w:sz w:val="20"/>
                <w:szCs w:val="20"/>
              </w:rPr>
              <w:t>líneas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de investigación: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4BF2" w:rsidP="00424BF2" w:rsidRDefault="00424BF2" w14:paraId="2E0A8A89" w14:textId="7777777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Sí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449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                No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7145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24BF2" w:rsidP="00424BF2" w:rsidRDefault="00424BF2" w14:paraId="7DAFBFFA" w14:textId="1911DD6A"/>
    <w:p w:rsidRPr="00424BF2" w:rsidR="00424BF2" w:rsidP="00424BF2" w:rsidRDefault="00424BF2" w14:paraId="5D67D95D" w14:textId="71C1F7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BF2" w:rsidTr="6514A653" w14:paraId="60CAF2C6" w14:textId="77777777">
        <w:trPr>
          <w:trHeight w:val="333"/>
        </w:trPr>
        <w:tc>
          <w:tcPr>
            <w:tcW w:w="8494" w:type="dxa"/>
            <w:shd w:val="clear" w:color="auto" w:fill="D9E2F3" w:themeFill="accent1" w:themeFillTint="33"/>
            <w:tcMar/>
          </w:tcPr>
          <w:p w:rsidR="00424BF2" w:rsidP="00424BF2" w:rsidRDefault="00424BF2" w14:paraId="4CF1515B" w14:textId="7587C230">
            <w:r w:rsidRPr="6514A653" w:rsidR="00424BF2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Describa si es cambio, actualización o cierre de </w:t>
            </w:r>
            <w:r w:rsidRPr="6514A653" w:rsidR="6C0415C6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la </w:t>
            </w:r>
            <w:r w:rsidRPr="6514A653" w:rsidR="00DC1C29">
              <w:rPr>
                <w:rFonts w:cs="Calibri" w:cstheme="minorAscii"/>
                <w:b w:val="1"/>
                <w:bCs w:val="1"/>
                <w:sz w:val="20"/>
                <w:szCs w:val="20"/>
              </w:rPr>
              <w:t>sub</w:t>
            </w:r>
            <w:r w:rsidRPr="6514A653" w:rsidR="00424BF2">
              <w:rPr>
                <w:rFonts w:cs="Calibri" w:cstheme="minorAscii"/>
                <w:b w:val="1"/>
                <w:bCs w:val="1"/>
                <w:sz w:val="20"/>
                <w:szCs w:val="20"/>
              </w:rPr>
              <w:t>línea</w:t>
            </w:r>
            <w:r w:rsidRPr="6514A653" w:rsidR="00424BF2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de investigación</w:t>
            </w:r>
          </w:p>
        </w:tc>
      </w:tr>
      <w:tr w:rsidR="00424BF2" w:rsidTr="6514A653" w14:paraId="30059492" w14:textId="77777777">
        <w:tc>
          <w:tcPr>
            <w:tcW w:w="8494" w:type="dxa"/>
            <w:tcMar/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-820736371"/>
              <w:placeholder>
                <w:docPart w:val="C6F1242E3A9248CB8C446D9AE53BE917"/>
              </w:placeholder>
              <w:showingPlcHdr/>
              <w:dropDownList>
                <w:listItem w:value="Elija un elemento."/>
                <w:listItem w:displayText="Creación de línea de investigación" w:value="Creación de línea de investigación"/>
                <w:listItem w:displayText="Creación de sublínea de investigación" w:value="Creación de sublínea de investigación"/>
                <w:listItem w:displayText="Actualización de líneas de investigación" w:value="Actualización de líneas de investigación"/>
                <w:listItem w:displayText="Actualización de sublínea de investigación" w:value="Actualización de sublínea de investigación"/>
                <w:listItem w:displayText="Cierre de línea de investigación" w:value="Cierre de línea de investigación"/>
                <w:listItem w:displayText="Cierre de sublínea de investigación" w:value="Cierre de sublínea de investigación"/>
              </w:dropDownList>
            </w:sdtPr>
            <w:sdtEndPr/>
            <w:sdtContent>
              <w:p w:rsidRPr="00424BF2" w:rsidR="00424BF2" w:rsidP="00424BF2" w:rsidRDefault="00424BF2" w14:paraId="64D08EDD" w14:textId="5D06350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D97C3E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24BF2" w:rsidTr="6514A653" w14:paraId="59A65698" w14:textId="77777777">
        <w:tc>
          <w:tcPr>
            <w:tcW w:w="8494" w:type="dxa"/>
            <w:shd w:val="clear" w:color="auto" w:fill="D9E2F3" w:themeFill="accent1" w:themeFillTint="33"/>
            <w:tcMar/>
          </w:tcPr>
          <w:p w:rsidR="00424BF2" w:rsidP="00424BF2" w:rsidRDefault="00424BF2" w14:paraId="6121682C" w14:textId="7E9C9F22">
            <w:r w:rsidRPr="6514A653" w:rsidR="00424BF2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Nombre de la </w:t>
            </w:r>
            <w:r w:rsidRPr="6514A653" w:rsidR="00DC1C29">
              <w:rPr>
                <w:rFonts w:cs="Calibri" w:cstheme="minorAscii"/>
                <w:b w:val="1"/>
                <w:bCs w:val="1"/>
                <w:sz w:val="20"/>
                <w:szCs w:val="20"/>
              </w:rPr>
              <w:t>sub</w:t>
            </w:r>
            <w:r w:rsidRPr="6514A653" w:rsidR="00424BF2">
              <w:rPr>
                <w:rFonts w:cs="Calibri" w:cstheme="minorAscii"/>
                <w:b w:val="1"/>
                <w:bCs w:val="1"/>
                <w:sz w:val="20"/>
                <w:szCs w:val="20"/>
              </w:rPr>
              <w:t>línea</w:t>
            </w:r>
            <w:r w:rsidRPr="6514A653" w:rsidR="00424BF2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de investigación:</w:t>
            </w:r>
          </w:p>
        </w:tc>
      </w:tr>
      <w:tr w:rsidR="00424BF2" w:rsidTr="6514A653" w14:paraId="1F14908F" w14:textId="77777777">
        <w:trPr>
          <w:trHeight w:val="1059"/>
        </w:trPr>
        <w:sdt>
          <w:sdtPr>
            <w:id w:val="534159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94" w:type="dxa"/>
                <w:tcMar/>
              </w:tcPr>
              <w:p w:rsidR="00424BF2" w:rsidP="00424BF2" w:rsidRDefault="00424BF2" w14:paraId="5D54F3A9" w14:textId="6C4A5FC0">
                <w:r w:rsidRPr="00684A1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24BF2" w:rsidTr="6514A653" w14:paraId="465F2CB1" w14:textId="77777777">
        <w:tc>
          <w:tcPr>
            <w:tcW w:w="8494" w:type="dxa"/>
            <w:shd w:val="clear" w:color="auto" w:fill="D9E2F3" w:themeFill="accent1" w:themeFillTint="33"/>
            <w:tcMar/>
          </w:tcPr>
          <w:p w:rsidR="00424BF2" w:rsidP="00424BF2" w:rsidRDefault="00DC1C29" w14:paraId="3AB4D514" w14:textId="01AD550C">
            <w:r w:rsidRPr="6514A653" w:rsidR="08B3AF26">
              <w:rPr>
                <w:rFonts w:cs="Calibri" w:cstheme="minorAscii"/>
                <w:b w:val="1"/>
                <w:bCs w:val="1"/>
                <w:sz w:val="20"/>
                <w:szCs w:val="20"/>
              </w:rPr>
              <w:t>L</w:t>
            </w:r>
            <w:r w:rsidRPr="6514A653" w:rsidR="00DC1C29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ínea de Investigación </w:t>
            </w:r>
            <w:r w:rsidRPr="6514A653" w:rsidR="7C0DE3A1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a la cual está adscrita </w:t>
            </w:r>
            <w:r w:rsidRPr="6514A653" w:rsidR="00DC1C29">
              <w:rPr>
                <w:rFonts w:cs="Calibri" w:cstheme="minorAscii"/>
                <w:b w:val="1"/>
                <w:bCs w:val="1"/>
                <w:sz w:val="20"/>
                <w:szCs w:val="20"/>
              </w:rPr>
              <w:t>la</w:t>
            </w:r>
            <w:r w:rsidRPr="6514A653" w:rsidR="00DC1C29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</w:t>
            </w:r>
            <w:r w:rsidRPr="6514A653" w:rsidR="00DC1C29">
              <w:rPr>
                <w:rFonts w:cs="Calibri" w:cstheme="minorAscii"/>
                <w:b w:val="1"/>
                <w:bCs w:val="1"/>
                <w:sz w:val="20"/>
                <w:szCs w:val="20"/>
              </w:rPr>
              <w:t>sublínea</w:t>
            </w:r>
            <w:r w:rsidRPr="6514A653" w:rsidR="346B269E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de investigación</w:t>
            </w:r>
            <w:r w:rsidRPr="6514A653" w:rsidR="00DC1C29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="00424BF2" w:rsidTr="6514A653" w14:paraId="2A6810A5" w14:textId="77777777">
        <w:trPr>
          <w:trHeight w:val="1055"/>
        </w:trPr>
        <w:tc>
          <w:tcPr>
            <w:tcW w:w="8494" w:type="dxa"/>
            <w:tcMar/>
          </w:tcPr>
          <w:p w:rsidR="00424BF2" w:rsidP="00424BF2" w:rsidRDefault="00424BF2" w14:paraId="4C4266A1" w14:textId="28E3171A"/>
        </w:tc>
      </w:tr>
      <w:tr w:rsidR="004D5614" w:rsidTr="6514A653" w14:paraId="76E267E5" w14:textId="77777777">
        <w:trPr>
          <w:trHeight w:val="297"/>
        </w:trPr>
        <w:tc>
          <w:tcPr>
            <w:tcW w:w="8494" w:type="dxa"/>
            <w:shd w:val="clear" w:color="auto" w:fill="D9E2F3" w:themeFill="accent1" w:themeFillTint="33"/>
            <w:tcMar/>
          </w:tcPr>
          <w:p w:rsidR="004D5614" w:rsidP="004D5614" w:rsidRDefault="004D5614" w14:paraId="4338D8CF" w14:textId="70D7B4DB">
            <w:r>
              <w:rPr>
                <w:rFonts w:cstheme="minorHAnsi"/>
                <w:b/>
                <w:sz w:val="20"/>
                <w:szCs w:val="20"/>
              </w:rPr>
              <w:t xml:space="preserve">Justificación de la creación/actualización/cierre de la </w:t>
            </w:r>
            <w:proofErr w:type="spellStart"/>
            <w:r w:rsidR="00DC1C29">
              <w:rPr>
                <w:rFonts w:cstheme="minorHAnsi"/>
                <w:b/>
                <w:sz w:val="20"/>
                <w:szCs w:val="20"/>
              </w:rPr>
              <w:t>sub</w:t>
            </w:r>
            <w:r>
              <w:rPr>
                <w:rFonts w:cstheme="minorHAnsi"/>
                <w:b/>
                <w:sz w:val="20"/>
                <w:szCs w:val="20"/>
              </w:rPr>
              <w:t>línea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de investigación</w:t>
            </w:r>
          </w:p>
        </w:tc>
      </w:tr>
      <w:tr w:rsidR="004D5614" w:rsidTr="6514A653" w14:paraId="17EC1C4B" w14:textId="77777777">
        <w:trPr>
          <w:trHeight w:val="1055"/>
        </w:trPr>
        <w:sdt>
          <w:sdtPr>
            <w:id w:val="965242952"/>
            <w:placeholder>
              <w:docPart w:val="D759E92EF031443A8383017E5F4331B9"/>
            </w:placeholder>
            <w:showingPlcHdr/>
            <w:text/>
          </w:sdtPr>
          <w:sdtContent>
            <w:tc>
              <w:tcPr>
                <w:tcW w:w="8494" w:type="dxa"/>
                <w:tcMar/>
              </w:tcPr>
              <w:p w:rsidR="004D5614" w:rsidP="004D5614" w:rsidRDefault="004D5614" w14:paraId="56265733" w14:textId="1E2634B9">
                <w:r w:rsidRPr="00684A1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424BF2" w:rsidP="00424BF2" w:rsidRDefault="00AC0DE1" w14:paraId="393F6580" w14:textId="6885F423">
      <w:pPr>
        <w:rPr>
          <w:i/>
          <w:iCs/>
          <w:sz w:val="20"/>
          <w:szCs w:val="20"/>
        </w:rPr>
      </w:pPr>
      <w:r>
        <w:t>*</w:t>
      </w:r>
      <w:r w:rsidRPr="00AC0DE1">
        <w:rPr>
          <w:i/>
          <w:iCs/>
          <w:sz w:val="20"/>
          <w:szCs w:val="20"/>
        </w:rPr>
        <w:t xml:space="preserve"> </w:t>
      </w:r>
      <w:r w:rsidRPr="00C32A82">
        <w:rPr>
          <w:i/>
          <w:iCs/>
          <w:sz w:val="20"/>
          <w:szCs w:val="20"/>
        </w:rPr>
        <w:t xml:space="preserve">Copie esta tabla por las </w:t>
      </w:r>
      <w:proofErr w:type="spellStart"/>
      <w:r w:rsidR="00DC1C29">
        <w:rPr>
          <w:i/>
          <w:iCs/>
          <w:sz w:val="20"/>
          <w:szCs w:val="20"/>
        </w:rPr>
        <w:t>sub</w:t>
      </w:r>
      <w:r w:rsidRPr="00C32A82">
        <w:rPr>
          <w:i/>
          <w:iCs/>
          <w:sz w:val="20"/>
          <w:szCs w:val="20"/>
        </w:rPr>
        <w:t>líneas</w:t>
      </w:r>
      <w:proofErr w:type="spellEnd"/>
      <w:r>
        <w:rPr>
          <w:i/>
          <w:iCs/>
          <w:sz w:val="20"/>
          <w:szCs w:val="20"/>
        </w:rPr>
        <w:t xml:space="preserve"> </w:t>
      </w:r>
      <w:r w:rsidRPr="00C32A82">
        <w:rPr>
          <w:i/>
          <w:iCs/>
          <w:sz w:val="20"/>
          <w:szCs w:val="20"/>
        </w:rPr>
        <w:t>de investigación que sean necesarias</w:t>
      </w:r>
    </w:p>
    <w:p w:rsidRPr="00C32A82" w:rsidR="00AC0DE1" w:rsidP="00AC0DE1" w:rsidRDefault="00AC0DE1" w14:paraId="74C96039" w14:textId="77777777">
      <w:pPr>
        <w:pStyle w:val="Encabezado"/>
        <w:tabs>
          <w:tab w:val="clear" w:pos="4252"/>
          <w:tab w:val="clear" w:pos="8504"/>
          <w:tab w:val="left" w:pos="948"/>
        </w:tabs>
        <w:spacing w:after="200" w:line="276" w:lineRule="auto"/>
        <w:rPr>
          <w:b/>
          <w:bCs/>
        </w:rPr>
      </w:pPr>
      <w:r w:rsidRPr="00C32A82">
        <w:rPr>
          <w:b/>
          <w:bCs/>
        </w:rPr>
        <w:t>FIRMA</w:t>
      </w:r>
      <w:r>
        <w:rPr>
          <w:b/>
          <w:bCs/>
        </w:rPr>
        <w:t>S</w:t>
      </w:r>
      <w:r w:rsidRPr="00C32A82">
        <w:rPr>
          <w:b/>
          <w:bCs/>
        </w:rPr>
        <w:t xml:space="preserve"> DE RESPONSABILIDAD </w:t>
      </w:r>
      <w:r>
        <w:rPr>
          <w:b/>
          <w:bCs/>
        </w:rPr>
        <w:t>DE LOS MIEMBROS DEL</w:t>
      </w:r>
      <w:r w:rsidRPr="00C32A82">
        <w:rPr>
          <w:b/>
          <w:bCs/>
        </w:rPr>
        <w:t xml:space="preserve"> COMITÉ DESIGNADO</w:t>
      </w:r>
      <w:r>
        <w:rPr>
          <w:b/>
          <w:bCs/>
        </w:rPr>
        <w:t>:</w:t>
      </w:r>
    </w:p>
    <w:p w:rsidRPr="00AC0DE1" w:rsidR="00AC0DE1" w:rsidP="00AC0DE1" w:rsidRDefault="00AC0DE1" w14:paraId="04601319" w14:textId="77777777"/>
    <w:sectPr w:rsidRPr="00AC0DE1" w:rsidR="00AC0DE1" w:rsidSect="00424BF2">
      <w:headerReference w:type="default" r:id="rId6"/>
      <w:pgSz w:w="11906" w:h="16838" w:orient="portrait"/>
      <w:pgMar w:top="15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44B" w:rsidP="00424BF2" w:rsidRDefault="0049744B" w14:paraId="6B6AEBE6" w14:textId="77777777">
      <w:pPr>
        <w:spacing w:after="0" w:line="240" w:lineRule="auto"/>
      </w:pPr>
      <w:r>
        <w:separator/>
      </w:r>
    </w:p>
  </w:endnote>
  <w:endnote w:type="continuationSeparator" w:id="0">
    <w:p w:rsidR="0049744B" w:rsidP="00424BF2" w:rsidRDefault="0049744B" w14:paraId="20F134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44B" w:rsidP="00424BF2" w:rsidRDefault="0049744B" w14:paraId="25445597" w14:textId="77777777">
      <w:pPr>
        <w:spacing w:after="0" w:line="240" w:lineRule="auto"/>
      </w:pPr>
      <w:r>
        <w:separator/>
      </w:r>
    </w:p>
  </w:footnote>
  <w:footnote w:type="continuationSeparator" w:id="0">
    <w:p w:rsidR="0049744B" w:rsidP="00424BF2" w:rsidRDefault="0049744B" w14:paraId="5938A83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24BF2" w:rsidR="00424BF2" w:rsidP="00424BF2" w:rsidRDefault="00424BF2" w14:paraId="0661C4FF" w14:textId="1E3661E5">
    <w:pPr>
      <w:pStyle w:val="Descripcin"/>
      <w:jc w:val="right"/>
      <w:rPr>
        <w:sz w:val="16"/>
        <w:szCs w:val="16"/>
      </w:rPr>
    </w:pPr>
    <w:r>
      <w:rPr>
        <w:noProof/>
        <w:sz w:val="16"/>
        <w:szCs w:val="16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564BB6" wp14:editId="5A58D969">
              <wp:simplePos x="0" y="0"/>
              <wp:positionH relativeFrom="column">
                <wp:posOffset>1952625</wp:posOffset>
              </wp:positionH>
              <wp:positionV relativeFrom="paragraph">
                <wp:posOffset>30480</wp:posOffset>
              </wp:positionV>
              <wp:extent cx="3756660" cy="436880"/>
              <wp:effectExtent l="0" t="0" r="0" b="1270"/>
              <wp:wrapNone/>
              <wp:docPr id="28" name="Cuadro de tex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6660" cy="436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AC0DE1" w:rsidR="00424BF2" w:rsidP="00424BF2" w:rsidRDefault="00424BF2" w14:paraId="7D3C73E5" w14:textId="4F22EAEA">
                          <w:pPr>
                            <w:pStyle w:val="Textoindependiente"/>
                            <w:rPr>
                              <w:sz w:val="22"/>
                              <w:szCs w:val="22"/>
                            </w:rPr>
                          </w:pPr>
                          <w:r w:rsidRPr="00AC0DE1">
                            <w:rPr>
                              <w:sz w:val="22"/>
                              <w:szCs w:val="22"/>
                            </w:rPr>
                            <w:t xml:space="preserve">FORMATO PARA LA CREACIÓN, ACTUALIZACIÓN O CIERRE DE </w:t>
                          </w:r>
                          <w:r w:rsidR="00DC1C29">
                            <w:rPr>
                              <w:sz w:val="22"/>
                              <w:szCs w:val="22"/>
                            </w:rPr>
                            <w:t>SUB</w:t>
                          </w:r>
                          <w:r w:rsidRPr="00AC0DE1">
                            <w:rPr>
                              <w:sz w:val="22"/>
                              <w:szCs w:val="22"/>
                            </w:rPr>
                            <w:t>LÍNEAS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7564BB6">
              <v:stroke joinstyle="miter"/>
              <v:path gradientshapeok="t" o:connecttype="rect"/>
            </v:shapetype>
            <v:shape id="Cuadro de texto 28" style="position:absolute;left:0;text-align:left;margin-left:153.75pt;margin-top:2.4pt;width:295.8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">
              <v:textbox>
                <w:txbxContent>
                  <w:p w:rsidRPr="00AC0DE1" w:rsidR="00424BF2" w:rsidP="00424BF2" w:rsidRDefault="00424BF2" w14:paraId="7D3C73E5" w14:textId="4F22EAEA">
                    <w:pPr>
                      <w:pStyle w:val="Textoindependiente"/>
                      <w:rPr>
                        <w:sz w:val="22"/>
                        <w:szCs w:val="22"/>
                      </w:rPr>
                    </w:pPr>
                    <w:r w:rsidRPr="00AC0DE1">
                      <w:rPr>
                        <w:sz w:val="22"/>
                        <w:szCs w:val="22"/>
                      </w:rPr>
                      <w:t xml:space="preserve">FORMATO PARA LA CREACIÓN, ACTUALIZACIÓN O CIERRE DE </w:t>
                    </w:r>
                    <w:r w:rsidR="00DC1C29">
                      <w:rPr>
                        <w:sz w:val="22"/>
                        <w:szCs w:val="22"/>
                      </w:rPr>
                      <w:t>SUB</w:t>
                    </w:r>
                    <w:r w:rsidRPr="00AC0DE1">
                      <w:rPr>
                        <w:sz w:val="22"/>
                        <w:szCs w:val="22"/>
                      </w:rPr>
                      <w:t>LÍNEAS DE INVESTIGACIÓN</w:t>
                    </w:r>
                  </w:p>
                </w:txbxContent>
              </v:textbox>
            </v:shape>
          </w:pict>
        </mc:Fallback>
      </mc:AlternateContent>
    </w:r>
    <w:r w:rsidRPr="00424BF2">
      <w:rPr>
        <w:noProof/>
        <w:sz w:val="16"/>
        <w:szCs w:val="16"/>
        <w:lang w:eastAsia="es-EC"/>
      </w:rPr>
      <w:drawing>
        <wp:anchor distT="0" distB="0" distL="114300" distR="114300" simplePos="0" relativeHeight="251659264" behindDoc="1" locked="0" layoutInCell="1" allowOverlap="1" wp14:anchorId="296A9854" wp14:editId="7445170B">
          <wp:simplePos x="0" y="0"/>
          <wp:positionH relativeFrom="page">
            <wp:posOffset>5715</wp:posOffset>
          </wp:positionH>
          <wp:positionV relativeFrom="paragraph">
            <wp:posOffset>-442595</wp:posOffset>
          </wp:positionV>
          <wp:extent cx="7595940" cy="10683240"/>
          <wp:effectExtent l="0" t="0" r="5080" b="381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INSTITUCIONAL GENERAL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</w:t>
    </w:r>
  </w:p>
  <w:p w:rsidR="00424BF2" w:rsidRDefault="00424BF2" w14:paraId="09EE70F7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F2"/>
    <w:rsid w:val="00424BF2"/>
    <w:rsid w:val="0049744B"/>
    <w:rsid w:val="004D5614"/>
    <w:rsid w:val="00583A8F"/>
    <w:rsid w:val="0063771E"/>
    <w:rsid w:val="00850B9D"/>
    <w:rsid w:val="00AC0DE1"/>
    <w:rsid w:val="00C06E5C"/>
    <w:rsid w:val="00C976D3"/>
    <w:rsid w:val="00DC1C29"/>
    <w:rsid w:val="00FB6B67"/>
    <w:rsid w:val="08B3AF26"/>
    <w:rsid w:val="279B8256"/>
    <w:rsid w:val="346B269E"/>
    <w:rsid w:val="6514A653"/>
    <w:rsid w:val="6C0415C6"/>
    <w:rsid w:val="7C0DE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E4A08"/>
  <w15:chartTrackingRefBased/>
  <w15:docId w15:val="{9E9A2DB3-B385-4A72-9A8D-66AB9BFB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0DE1"/>
    <w:pPr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424BF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24BF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24BF2"/>
  </w:style>
  <w:style w:type="paragraph" w:styleId="Piedepgina">
    <w:name w:val="footer"/>
    <w:basedOn w:val="Normal"/>
    <w:link w:val="PiedepginaCar"/>
    <w:uiPriority w:val="99"/>
    <w:unhideWhenUsed/>
    <w:rsid w:val="00424BF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24BF2"/>
  </w:style>
  <w:style w:type="paragraph" w:styleId="Descripcin">
    <w:name w:val="caption"/>
    <w:basedOn w:val="Normal"/>
    <w:next w:val="Normal"/>
    <w:uiPriority w:val="35"/>
    <w:unhideWhenUsed/>
    <w:qFormat/>
    <w:rsid w:val="00424BF2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424BF2"/>
    <w:pPr>
      <w:jc w:val="right"/>
    </w:pPr>
    <w:rPr>
      <w:b/>
      <w:bCs/>
      <w:color w:val="1F3864" w:themeColor="accent1" w:themeShade="80"/>
      <w:sz w:val="20"/>
      <w:szCs w:val="20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24BF2"/>
    <w:rPr>
      <w:b/>
      <w:bCs/>
      <w:color w:val="1F3864" w:themeColor="accent1" w:themeShade="80"/>
      <w:sz w:val="20"/>
      <w:szCs w:val="20"/>
    </w:rPr>
  </w:style>
  <w:style w:type="table" w:styleId="Tablaconcuadrcula">
    <w:name w:val="Table Grid"/>
    <w:basedOn w:val="Tablanormal"/>
    <w:uiPriority w:val="39"/>
    <w:rsid w:val="00424B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7E34C14D2D48ADB875902EF977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5A90-7043-4A31-939B-3A000D65A69C}"/>
      </w:docPartPr>
      <w:docPartBody>
        <w:p w:rsidR="00433EF0" w:rsidRDefault="007A15E3" w:rsidP="007A15E3">
          <w:pPr>
            <w:pStyle w:val="BE7E34C14D2D48ADB875902EF97726F4"/>
          </w:pPr>
          <w:r w:rsidRPr="00D97C3E">
            <w:rPr>
              <w:rStyle w:val="Textodelmarcadordeposicin"/>
            </w:rPr>
            <w:t>Elija un elemento.</w:t>
          </w:r>
        </w:p>
      </w:docPartBody>
    </w:docPart>
    <w:docPart>
      <w:docPartPr>
        <w:name w:val="C6F1242E3A9248CB8C446D9AE53BE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B5F6-F7A3-4862-A5D9-404B29AE7D79}"/>
      </w:docPartPr>
      <w:docPartBody>
        <w:p w:rsidR="00433EF0" w:rsidRDefault="007A15E3" w:rsidP="007A15E3">
          <w:pPr>
            <w:pStyle w:val="C6F1242E3A9248CB8C446D9AE53BE917"/>
          </w:pPr>
          <w:r w:rsidRPr="00D97C3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118E-3622-4580-91A6-078EC8FE58EA}"/>
      </w:docPartPr>
      <w:docPartBody>
        <w:p w:rsidR="00433EF0" w:rsidRDefault="007A15E3">
          <w:r w:rsidRPr="00684A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59E92EF031443A8383017E5F43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1BF3-DF0D-45B1-B237-7CDCE941B524}"/>
      </w:docPartPr>
      <w:docPartBody>
        <w:p w:rsidR="00000000" w:rsidRDefault="00433EF0" w:rsidP="00433EF0">
          <w:pPr>
            <w:pStyle w:val="D759E92EF031443A8383017E5F4331B9"/>
          </w:pPr>
          <w:r w:rsidRPr="00684A1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E3"/>
    <w:rsid w:val="00433EF0"/>
    <w:rsid w:val="007A15E3"/>
    <w:rsid w:val="00BA1604"/>
    <w:rsid w:val="00F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433EF0"/>
    <w:rPr>
      <w:color w:val="808080"/>
    </w:rPr>
  </w:style>
  <w:style w:type="paragraph" w:customStyle="1" w:styleId="BE0AD7A6EFB840F991EB3295990B7E02">
    <w:name w:val="BE0AD7A6EFB840F991EB3295990B7E02"/>
    <w:rsid w:val="00433EF0"/>
  </w:style>
  <w:style w:type="paragraph" w:customStyle="1" w:styleId="BE7E34C14D2D48ADB875902EF97726F4">
    <w:name w:val="BE7E34C14D2D48ADB875902EF97726F4"/>
    <w:rsid w:val="007A15E3"/>
  </w:style>
  <w:style w:type="paragraph" w:customStyle="1" w:styleId="CD720E76AF63420D993EA89F2731C54D">
    <w:name w:val="CD720E76AF63420D993EA89F2731C54D"/>
    <w:rsid w:val="00433EF0"/>
  </w:style>
  <w:style w:type="paragraph" w:customStyle="1" w:styleId="D759E92EF031443A8383017E5F4331B9">
    <w:name w:val="D759E92EF031443A8383017E5F4331B9"/>
    <w:rsid w:val="00433EF0"/>
  </w:style>
  <w:style w:type="paragraph" w:customStyle="1" w:styleId="C6F1242E3A9248CB8C446D9AE53BE917">
    <w:name w:val="C6F1242E3A9248CB8C446D9AE53BE917"/>
    <w:rsid w:val="007A15E3"/>
  </w:style>
  <w:style w:type="paragraph" w:customStyle="1" w:styleId="E1BAC7BA4D4747218B0F2DF57027C254">
    <w:name w:val="E1BAC7BA4D4747218B0F2DF57027C254"/>
    <w:rsid w:val="00433EF0"/>
  </w:style>
  <w:style w:type="paragraph" w:customStyle="1" w:styleId="0B021A2584E540EA8FCC2DEF2FF2C1E0">
    <w:name w:val="0B021A2584E540EA8FCC2DEF2FF2C1E0"/>
    <w:rsid w:val="007A15E3"/>
  </w:style>
  <w:style w:type="paragraph" w:customStyle="1" w:styleId="69CE8C08B94446DAAF7ECE646DEEA9A7">
    <w:name w:val="69CE8C08B94446DAAF7ECE646DEEA9A7"/>
    <w:rsid w:val="007A15E3"/>
  </w:style>
  <w:style w:type="paragraph" w:customStyle="1" w:styleId="9CDFE644654341CF9D6ADE14104DDD19">
    <w:name w:val="9CDFE644654341CF9D6ADE14104DDD19"/>
    <w:rsid w:val="007A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Aracely Cuasapaz Burbano</dc:creator>
  <keywords/>
  <dc:description/>
  <lastModifiedBy>Alex Uriel Palma Cando</lastModifiedBy>
  <revision>3</revision>
  <dcterms:created xsi:type="dcterms:W3CDTF">2023-11-08T19:46:00.0000000Z</dcterms:created>
  <dcterms:modified xsi:type="dcterms:W3CDTF">2023-11-29T15:45:21.2458088Z</dcterms:modified>
</coreProperties>
</file>